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rFonts w:asciiTheme="majorHAnsi" w:eastAsiaTheme="majorEastAsia" w:hAnsiTheme="majorHAnsi" w:cstheme="majorBidi"/>
          <w:color w:val="2E74B5" w:themeColor="accent1" w:themeShade="BF"/>
          <w:sz w:val="24"/>
          <w:szCs w:val="32"/>
        </w:rPr>
      </w:sdtEndPr>
      <w:sdtContent>
        <w:p w:rsidR="00AA7364" w:rsidRDefault="00AA7364" w:rsidP="00AA7364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 – APPENDIX G</w:t>
          </w:r>
        </w:p>
        <w:p w:rsidR="00AA7364" w:rsidRDefault="00AA7364" w:rsidP="00AA7364">
          <w:pPr>
            <w:spacing w:after="0"/>
          </w:pP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Summary of extreme wave height indices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rough wave days (</w:t>
          </w:r>
          <w:proofErr w:type="spellStart"/>
          <w:r>
            <w:rPr>
              <w:b/>
              <w:bCs/>
              <w:sz w:val="24"/>
            </w:rPr>
            <w:t>fHsRo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3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high wave days (</w:t>
          </w:r>
          <w:proofErr w:type="spellStart"/>
          <w:r>
            <w:rPr>
              <w:b/>
              <w:bCs/>
              <w:sz w:val="24"/>
            </w:rPr>
            <w:t>fHsHi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top decile wave days (fHs90p)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5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frequency of low decile wave days (fHs10p) 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6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top decile wave spell duration indicator (</w:t>
          </w:r>
          <w:proofErr w:type="spellStart"/>
          <w:r>
            <w:rPr>
              <w:b/>
              <w:bCs/>
              <w:sz w:val="24"/>
            </w:rPr>
            <w:t>HHsDI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7</w:t>
          </w:r>
        </w:p>
        <w:p w:rsidR="0091416E" w:rsidRPr="00036104" w:rsidRDefault="00D457E2" w:rsidP="00AA7364">
          <w:pPr>
            <w:pStyle w:val="TOCHeading"/>
            <w:rPr>
              <w:b/>
              <w:sz w:val="24"/>
            </w:rPr>
          </w:pP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AA7364">
      <w:pPr>
        <w:pStyle w:val="Caption"/>
        <w:keepNext/>
        <w:ind w:left="1168" w:hanging="1168"/>
      </w:pPr>
      <w:r>
        <w:lastRenderedPageBreak/>
        <w:t>Extreme Wave Height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"/>
        <w:gridCol w:w="2028"/>
        <w:gridCol w:w="5886"/>
        <w:gridCol w:w="672"/>
      </w:tblGrid>
      <w:tr w:rsidR="00AA7364" w:rsidTr="00AA7364">
        <w:trPr>
          <w:trHeight w:val="138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Unit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HsMx</w:t>
            </w:r>
            <w:proofErr w:type="spellEnd"/>
            <w:r>
              <w:t xml:space="preserve">*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Monthly max Hs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Monthly maximum value of significant wave height (Hs)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 </w:t>
            </w:r>
          </w:p>
        </w:tc>
      </w:tr>
      <w:tr w:rsidR="00AA7364" w:rsidTr="00AA7364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HsAx</w:t>
            </w:r>
            <w:proofErr w:type="spellEnd"/>
            <w:r>
              <w:t xml:space="preserve">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max Hs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maximum value of significant wave height (Hs)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 </w:t>
            </w:r>
          </w:p>
        </w:tc>
      </w:tr>
      <w:tr w:rsidR="00AA7364" w:rsidTr="00AA7364">
        <w:trPr>
          <w:trHeight w:val="13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HsRo</w:t>
            </w:r>
            <w:proofErr w:type="spellEnd"/>
            <w:r>
              <w:t xml:space="preserve">**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Rough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when daily max Hs &gt; 2.5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  <w:tr w:rsidR="00AA7364" w:rsidTr="00AA7364">
        <w:trPr>
          <w:trHeight w:val="13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HsHi</w:t>
            </w:r>
            <w:proofErr w:type="spellEnd"/>
            <w:r>
              <w:t xml:space="preserve">**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High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when daily max Hs &gt; 6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fHsRo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rough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2.5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fHsHi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high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6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36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fHs90p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top decile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90th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36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fHs10p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low decile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&lt; 10th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4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HHsDI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Top decile wave spell duration indicator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with at least 2 consecutive days when daily max Hs &gt; 90th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</w:tbl>
    <w:p w:rsidR="00AA7364" w:rsidRDefault="00AA7364" w:rsidP="00AA7364"/>
    <w:p w:rsidR="00AA7364" w:rsidRDefault="00AA7364" w:rsidP="00AA7364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 xml:space="preserve">) are included in the summary statistics section and can be found in Appendix F. </w:t>
      </w:r>
    </w:p>
    <w:p w:rsidR="0091416E" w:rsidRDefault="00AA7364" w:rsidP="00AA7364">
      <w:pPr>
        <w:rPr>
          <w:noProof/>
          <w:lang w:val="en-US"/>
        </w:rPr>
      </w:pPr>
      <w:r>
        <w:t>** Maps for Rough wave days (</w:t>
      </w:r>
      <w:proofErr w:type="spellStart"/>
      <w:r>
        <w:t>HsRo</w:t>
      </w:r>
      <w:proofErr w:type="spellEnd"/>
      <w:r>
        <w:t>) and High wave days (</w:t>
      </w:r>
      <w:proofErr w:type="spellStart"/>
      <w:r>
        <w:t>HsHi</w:t>
      </w:r>
      <w:proofErr w:type="spellEnd"/>
      <w:r>
        <w:t>) are not explicitly produced. Equivalent information can be found in Frequency of rough wave days (</w:t>
      </w:r>
      <w:proofErr w:type="spellStart"/>
      <w:r>
        <w:t>fHsRo</w:t>
      </w:r>
      <w:proofErr w:type="spellEnd"/>
      <w:r>
        <w:t>) and Frequency of high wave days (</w:t>
      </w:r>
      <w:proofErr w:type="spellStart"/>
      <w:r>
        <w:t>fHsHi</w:t>
      </w:r>
      <w:proofErr w:type="spellEnd"/>
      <w:r>
        <w:t>) as percentages of the days of the year.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969D5" w:rsidRDefault="009969D5" w:rsidP="009969D5">
      <w:pPr>
        <w:rPr>
          <w:noProof/>
          <w:lang w:val="en-US"/>
        </w:rPr>
      </w:pPr>
    </w:p>
    <w:p w:rsidR="001146BC" w:rsidRDefault="001146BC" w:rsidP="009969D5">
      <w:pPr>
        <w:rPr>
          <w:noProof/>
          <w:lang w:val="en-US"/>
        </w:rPr>
      </w:pPr>
    </w:p>
    <w:p w:rsidR="001146BC" w:rsidRDefault="001146BC" w:rsidP="009969D5">
      <w:pPr>
        <w:rPr>
          <w:noProof/>
          <w:lang w:val="en-US"/>
        </w:rPr>
      </w:pPr>
    </w:p>
    <w:p w:rsidR="00C24BAB" w:rsidRDefault="00C24BAB" w:rsidP="009969D5">
      <w:pPr>
        <w:rPr>
          <w:noProof/>
          <w:lang w:val="en-US"/>
        </w:rPr>
      </w:pPr>
    </w:p>
    <w:p w:rsidR="00C24BAB" w:rsidRDefault="00C24BAB" w:rsidP="009969D5">
      <w:pPr>
        <w:rPr>
          <w:noProof/>
          <w:lang w:val="en-US"/>
        </w:rPr>
      </w:pPr>
      <w:r w:rsidRPr="00C24BAB">
        <w:rPr>
          <w:noProof/>
          <w:lang w:val="en-US"/>
        </w:rPr>
        <w:lastRenderedPageBreak/>
        <w:drawing>
          <wp:inline distT="0" distB="0" distL="0" distR="0" wp14:anchorId="5F90B43F" wp14:editId="4D5FBCA9">
            <wp:extent cx="2881630" cy="2519680"/>
            <wp:effectExtent l="0" t="0" r="0" b="0"/>
            <wp:docPr id="31" name="Picture 31" descr="E:\1 - PACIFIC_Climate\RCP45\WAVES\IMAGES_indices\Plan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1 - PACIFIC_Climate\RCP45\WAVES\IMAGES_indices\Plan3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0" name="Picture 60" descr="E:\1 - PACIFIC_Climate\RCP45\WAVES\IMAGES_indices\Plan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E:\1 - PACIFIC_Climate\RCP45\WAVES\IMAGES_indices\Plan3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9" name="Picture 59" descr="E:\1 - PACIFIC_Climate\RCP45\WAVES\IMAGES_indices\Plan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E:\1 - PACIFIC_Climate\RCP45\WAVES\IMAGES_indices\Plan3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8" name="Picture 58" descr="E:\1 - PACIFIC_Climate\RCP45\WAVES\IMAGES_indices\Plan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E:\1 - PACIFIC_Climate\RCP45\WAVES\IMAGES_indices\Plan3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7" name="Picture 57" descr="E:\1 - PACIFIC_Climate\RCP45\WAVES\IMAGES_indices\Plan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E:\1 - PACIFIC_Climate\RCP45\WAVES\IMAGES_indices\Plan3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6" name="Picture 56" descr="E:\1 - PACIFIC_Climate\RCP45\WAVES\IMAGES_indices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E:\1 - PACIFIC_Climate\RCP45\WAVES\IMAGES_indices\Plan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55" name="Picture 55" descr="E:\1 - PACIFIC_Climate\RCP45\WAVES\IMAGES_indices\Plan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E:\1 - PACIFIC_Climate\RCP45\WAVES\IMAGES_indices\Plan4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4" name="Picture 54" descr="E:\1 - PACIFIC_Climate\RCP45\WAVES\IMAGES_indices\Plan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E:\1 - PACIFIC_Climate\RCP45\WAVES\IMAGES_indices\Plan4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3" name="Picture 53" descr="E:\1 - PACIFIC_Climate\RCP45\WAVES\IMAGES_indices\Plan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1 - PACIFIC_Climate\RCP45\WAVES\IMAGES_indices\Plan4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2" name="Picture 52" descr="E:\1 - PACIFIC_Climate\RCP45\WAVES\IMAGES_indices\Plan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1 - PACIFIC_Climate\RCP45\WAVES\IMAGES_indices\Plan4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1" name="Picture 51" descr="E:\1 - PACIFIC_Climate\RCP45\WAVES\IMAGES_indices\Plan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1 - PACIFIC_Climate\RCP45\WAVES\IMAGES_indices\Plan4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0" name="Picture 50" descr="E:\1 - PACIFIC_Climate\RCP45\WAVES\IMAGES_indices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1 - PACIFIC_Climate\RCP45\WAVES\IMAGES_indices\Plan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9" name="Picture 49" descr="E:\1 - PACIFIC_Climate\RCP45\WAVES\IMAGES_indices\Plan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1 - PACIFIC_Climate\RCP45\WAVES\IMAGES_indices\Plan5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8" name="Picture 48" descr="E:\1 - PACIFIC_Climate\RCP45\WAVES\IMAGES_indices\Plan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1 - PACIFIC_Climate\RCP45\WAVES\IMAGES_indices\Plan5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7" name="Picture 47" descr="E:\1 - PACIFIC_Climate\RCP45\WAVES\IMAGES_indices\Plan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1 - PACIFIC_Climate\RCP45\WAVES\IMAGES_indices\Plan5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6" name="Picture 46" descr="E:\1 - PACIFIC_Climate\RCP45\WAVES\IMAGES_indices\Plan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1 - PACIFIC_Climate\RCP45\WAVES\IMAGES_indices\Plan5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5" name="Picture 45" descr="E:\1 - PACIFIC_Climate\RCP45\WAVES\IMAGES_indices\Plan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1 - PACIFIC_Climate\RCP45\WAVES\IMAGES_indices\Plan5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4" name="Picture 44" descr="E:\1 - PACIFIC_Climate\RCP45\WAVES\IMAGES_indices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1 - PACIFIC_Climate\RCP45\WAVES\IMAGES_indices\Plan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3" name="Picture 43" descr="E:\1 - PACIFIC_Climate\RCP45\WAVES\IMAGES_indices\Plan6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1 - PACIFIC_Climate\RCP45\WAVES\IMAGES_indices\Plan6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2" name="Picture 42" descr="E:\1 - PACIFIC_Climate\RCP45\WAVES\IMAGES_indices\Plan6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1 - PACIFIC_Climate\RCP45\WAVES\IMAGES_indices\Plan6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1" name="Picture 41" descr="E:\1 - PACIFIC_Climate\RCP45\WAVES\IMAGES_indices\Plan6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1 - PACIFIC_Climate\RCP45\WAVES\IMAGES_indices\Plan6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0" name="Picture 40" descr="E:\1 - PACIFIC_Climate\RCP45\WAVES\IMAGES_indices\Plan6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1 - PACIFIC_Climate\RCP45\WAVES\IMAGES_indices\Plan6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9" name="Picture 39" descr="E:\1 - PACIFIC_Climate\RCP45\WAVES\IMAGES_indices\Plan6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1 - PACIFIC_Climate\RCP45\WAVES\IMAGES_indices\Plan6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8" name="Picture 38" descr="E:\1 - PACIFIC_Climate\RCP45\WAVES\IMAGES_indices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1 - PACIFIC_Climate\RCP45\WAVES\IMAGES_indices\Plan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7" name="Picture 37" descr="E:\1 - PACIFIC_Climate\RCP45\WAVES\IMAGES_indices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1 - PACIFIC_Climate\RCP45\WAVES\IMAGES_indices\Plan7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6" name="Picture 36" descr="E:\1 - PACIFIC_Climate\RCP45\WAVES\IMAGES_indices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1 - PACIFIC_Climate\RCP45\WAVES\IMAGES_indices\Plan7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5" name="Picture 35" descr="E:\1 - PACIFIC_Climate\RCP45\WAVES\IMAGES_indices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1 - PACIFIC_Climate\RCP45\WAVES\IMAGES_indices\Plan7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4" name="Picture 34" descr="E:\1 - PACIFIC_Climate\RCP45\WAVES\IMAGES_indices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1 - PACIFIC_Climate\RCP45\WAVES\IMAGES_indices\Plan7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3" name="Picture 33" descr="E:\1 - PACIFIC_Climate\RCP45\WAVES\IMAGES_indices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1 - PACIFIC_Climate\RCP45\WAVES\IMAGES_indices\Plan7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BA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2" name="Picture 32" descr="E:\1 - PACIFIC_Climate\RCP45\WAVES\IMAGES_indices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1 - PACIFIC_Climate\RCP45\WAVES\IMAGES_indices\Plan7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6BC" w:rsidRDefault="001146BC" w:rsidP="009969D5">
      <w:pPr>
        <w:rPr>
          <w:noProof/>
          <w:lang w:val="en-US"/>
        </w:rPr>
      </w:pPr>
    </w:p>
    <w:sectPr w:rsidR="001146BC">
      <w:headerReference w:type="default" r:id="rId36"/>
      <w:footerReference w:type="default" r:id="rId3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57E2" w:rsidRDefault="00D457E2" w:rsidP="006D3A1F">
      <w:pPr>
        <w:spacing w:after="0" w:line="240" w:lineRule="auto"/>
      </w:pPr>
      <w:r>
        <w:separator/>
      </w:r>
    </w:p>
  </w:endnote>
  <w:endnote w:type="continuationSeparator" w:id="0">
    <w:p w:rsidR="00D457E2" w:rsidRDefault="00D457E2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C24BAB">
      <w:rPr>
        <w:noProof/>
      </w:rPr>
      <w:t>5</w:t>
    </w:r>
    <w:r>
      <w:fldChar w:fldCharType="end"/>
    </w:r>
    <w:r>
      <w:t xml:space="preserve"> of </w:t>
    </w:r>
    <w:r w:rsidR="00D457E2">
      <w:fldChar w:fldCharType="begin"/>
    </w:r>
    <w:r w:rsidR="00D457E2">
      <w:instrText xml:space="preserve"> NUMPAGES   \* MERGEFORMAT </w:instrText>
    </w:r>
    <w:r w:rsidR="00D457E2">
      <w:fldChar w:fldCharType="separate"/>
    </w:r>
    <w:r w:rsidR="00C24BAB">
      <w:rPr>
        <w:noProof/>
      </w:rPr>
      <w:t>7</w:t>
    </w:r>
    <w:r w:rsidR="00D457E2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57E2" w:rsidRDefault="00D457E2" w:rsidP="006D3A1F">
      <w:pPr>
        <w:spacing w:after="0" w:line="240" w:lineRule="auto"/>
      </w:pPr>
      <w:r>
        <w:separator/>
      </w:r>
    </w:p>
  </w:footnote>
  <w:footnote w:type="continuationSeparator" w:id="0">
    <w:p w:rsidR="00D457E2" w:rsidRDefault="00D457E2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 xml:space="preserve">ECCC ARP Pilot </w:t>
    </w:r>
    <w:r w:rsidR="00C24BAB">
      <w:rPr>
        <w:lang w:val="en-US"/>
      </w:rPr>
      <w:t>Area 1</w:t>
    </w:r>
    <w:r>
      <w:rPr>
        <w:lang w:val="en-US"/>
      </w:rPr>
      <w:t xml:space="preserve">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1146BC">
      <w:rPr>
        <w:lang w:val="en-US"/>
      </w:rPr>
      <w:t>G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1146BC">
      <w:rPr>
        <w:lang w:val="en-US"/>
      </w:rPr>
      <w:t>EXTREME WAVE HEIGHT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146BC"/>
    <w:rsid w:val="00152A4E"/>
    <w:rsid w:val="00262389"/>
    <w:rsid w:val="002E187A"/>
    <w:rsid w:val="002F13DC"/>
    <w:rsid w:val="003A1F84"/>
    <w:rsid w:val="00440C16"/>
    <w:rsid w:val="00471D5F"/>
    <w:rsid w:val="005241DD"/>
    <w:rsid w:val="005C12A8"/>
    <w:rsid w:val="006368B7"/>
    <w:rsid w:val="0066034B"/>
    <w:rsid w:val="006B5BF5"/>
    <w:rsid w:val="006D3A1F"/>
    <w:rsid w:val="00717246"/>
    <w:rsid w:val="008F7549"/>
    <w:rsid w:val="00906A73"/>
    <w:rsid w:val="0091416E"/>
    <w:rsid w:val="00941335"/>
    <w:rsid w:val="009969D5"/>
    <w:rsid w:val="009D734D"/>
    <w:rsid w:val="00A07068"/>
    <w:rsid w:val="00A27BC2"/>
    <w:rsid w:val="00A56537"/>
    <w:rsid w:val="00A814A2"/>
    <w:rsid w:val="00AA7364"/>
    <w:rsid w:val="00AC47D3"/>
    <w:rsid w:val="00B104CA"/>
    <w:rsid w:val="00B34107"/>
    <w:rsid w:val="00B571A0"/>
    <w:rsid w:val="00B8765D"/>
    <w:rsid w:val="00C03DA2"/>
    <w:rsid w:val="00C24BAB"/>
    <w:rsid w:val="00C310D7"/>
    <w:rsid w:val="00CA3A77"/>
    <w:rsid w:val="00CD363B"/>
    <w:rsid w:val="00D232E9"/>
    <w:rsid w:val="00D34DF1"/>
    <w:rsid w:val="00D457E2"/>
    <w:rsid w:val="00D71E75"/>
    <w:rsid w:val="00DC3128"/>
    <w:rsid w:val="00DE1B71"/>
    <w:rsid w:val="00DE4342"/>
    <w:rsid w:val="00E03534"/>
    <w:rsid w:val="00E23CD2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854830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44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0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7</Pages>
  <Words>298</Words>
  <Characters>1700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40</cp:revision>
  <cp:lastPrinted>2017-02-28T12:07:00Z</cp:lastPrinted>
  <dcterms:created xsi:type="dcterms:W3CDTF">2017-02-27T13:48:00Z</dcterms:created>
  <dcterms:modified xsi:type="dcterms:W3CDTF">2017-03-21T16:01:00Z</dcterms:modified>
</cp:coreProperties>
</file>